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7F" w:rsidRPr="000A797B" w:rsidRDefault="006E637F" w:rsidP="006E637F">
      <w:pPr>
        <w:pStyle w:val="1"/>
        <w:jc w:val="center"/>
        <w:rPr>
          <w:sz w:val="28"/>
          <w:szCs w:val="28"/>
        </w:rPr>
      </w:pPr>
      <w:r w:rsidRPr="000A797B">
        <w:rPr>
          <w:sz w:val="28"/>
          <w:szCs w:val="28"/>
        </w:rPr>
        <w:t>Памятка для населения по профилактике гриппа A (H1N1)2009</w:t>
      </w:r>
    </w:p>
    <w:p w:rsidR="006E637F" w:rsidRPr="000A797B" w:rsidRDefault="006E637F" w:rsidP="006E637F">
      <w:pPr>
        <w:pStyle w:val="a3"/>
        <w:jc w:val="center"/>
        <w:rPr>
          <w:sz w:val="20"/>
          <w:szCs w:val="20"/>
        </w:rPr>
      </w:pPr>
      <w:r w:rsidRPr="000A797B">
        <w:rPr>
          <w:rStyle w:val="a4"/>
          <w:sz w:val="20"/>
          <w:szCs w:val="20"/>
        </w:rPr>
        <w:t>КАК ЗАЩИТИТЬСЯ ОТ ГРИППА A (H1N1)2009?</w:t>
      </w:r>
    </w:p>
    <w:p w:rsidR="006E637F" w:rsidRDefault="006E637F" w:rsidP="006E637F">
      <w:pPr>
        <w:pStyle w:val="a3"/>
      </w:pPr>
      <w: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  <w:r w:rsidR="00C536C2">
        <w:t xml:space="preserve">                                                                                                                                        </w:t>
      </w:r>
      <w:r w:rsidRPr="00C536C2">
        <w:rPr>
          <w:rStyle w:val="a4"/>
          <w:sz w:val="20"/>
          <w:szCs w:val="20"/>
        </w:rPr>
        <w:t>ПРАВИЛО 1. МОЙТЕ</w:t>
      </w:r>
      <w:r w:rsidR="00C536C2">
        <w:t xml:space="preserve">                                                                                                                                                             </w:t>
      </w:r>
      <w:r>
        <w:t>Часто мойте руки с мылом.                                                                                                                                         Чистите и дезинфицируйте поверхности, используя бытовые моющие средства.                                                 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                                                                                                                                Чистка и регулярная дезинфекция поверхностей (столов, дверных ручек, стульев и др.) удаляет и уничтожает вирус.</w:t>
      </w:r>
      <w:r w:rsidR="00C536C2">
        <w:t xml:space="preserve">                                                                                                                                                          </w:t>
      </w:r>
      <w:r w:rsidRPr="00C536C2">
        <w:rPr>
          <w:rStyle w:val="a4"/>
          <w:sz w:val="20"/>
          <w:szCs w:val="20"/>
        </w:rPr>
        <w:t>ПРАВИЛО 2. СОБЛЮДАЙТЕ РАССТОЯНИЕ И ЭТИКЕТ</w:t>
      </w:r>
      <w:r w:rsidR="00C536C2">
        <w:t xml:space="preserve">                                                                                             </w:t>
      </w:r>
      <w:r>
        <w:t xml:space="preserve">Избегайте близкого контакта с больными людьми.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больных.              Избегайте поездок и многолюдных мест.                                                                                                       Прикрывайте рот и нос платком при кашле или чихании.                                                                                Избегайте трогать руками глаза, нос или рот. Гриппозный вирус распространяется этими путями.                       Не сплевывайте в общественных местах.                                                                                                            Надевайте маску или используйте другие подручные средства защиты, чтобы уменьшить риск заболевания.                                                                                                                                                                 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6E637F" w:rsidRDefault="006E637F" w:rsidP="006E637F">
      <w:pPr>
        <w:pStyle w:val="a3"/>
      </w:pPr>
      <w:r w:rsidRPr="00C536C2">
        <w:rPr>
          <w:rStyle w:val="a4"/>
          <w:sz w:val="20"/>
          <w:szCs w:val="20"/>
        </w:rPr>
        <w:t>ПРАВИЛО 3. ВЕДИТЕ ЗДОРОВЫЙ ОБРАЗ ЖИЗНИ</w:t>
      </w:r>
      <w:r w:rsidR="00C536C2" w:rsidRPr="00C536C2">
        <w:rPr>
          <w:sz w:val="20"/>
          <w:szCs w:val="20"/>
        </w:rPr>
        <w:t xml:space="preserve">                                                                                  </w:t>
      </w:r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E637F" w:rsidRPr="00C536C2" w:rsidRDefault="006E637F" w:rsidP="006E637F">
      <w:pPr>
        <w:pStyle w:val="a3"/>
        <w:rPr>
          <w:sz w:val="20"/>
          <w:szCs w:val="20"/>
        </w:rPr>
      </w:pPr>
      <w:r w:rsidRPr="00C536C2">
        <w:rPr>
          <w:rStyle w:val="a4"/>
          <w:sz w:val="20"/>
          <w:szCs w:val="20"/>
        </w:rPr>
        <w:t>КАКОВЫ СИМПТОМЫ ГРИППА А (H1N1)2009?</w:t>
      </w:r>
      <w:r w:rsidR="00C536C2">
        <w:t xml:space="preserve">                                                                                                                                   </w:t>
      </w:r>
      <w:r>
        <w:t>Самые распространённые симптомы гриппа А(Н1N1)2009:</w:t>
      </w:r>
      <w:r w:rsidR="00C536C2">
        <w:t xml:space="preserve">                                                                                </w:t>
      </w:r>
      <w:r>
        <w:t>высокая температура тела (97%),кашель (94%), насморк (59%), боль в горле (50%),головная боль (47%), учащенное дыхание (41%),</w:t>
      </w:r>
      <w:r w:rsidR="00C536C2">
        <w:t xml:space="preserve"> </w:t>
      </w:r>
      <w:r>
        <w:t>боли в мышцах (35%),конъюнктивит (9%).</w:t>
      </w:r>
      <w:r w:rsidR="00C536C2">
        <w:rPr>
          <w:sz w:val="20"/>
          <w:szCs w:val="20"/>
        </w:rPr>
        <w:t xml:space="preserve">                                                                                 </w:t>
      </w:r>
      <w: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6E637F" w:rsidRDefault="006E637F" w:rsidP="006E637F">
      <w:pPr>
        <w:pStyle w:val="a3"/>
      </w:pPr>
      <w:r>
        <w:rPr>
          <w:rStyle w:val="a4"/>
        </w:rPr>
        <w:t>Осложнения гриппа А(Н1N1)2009:</w:t>
      </w:r>
      <w:r w:rsidR="00C536C2">
        <w:t xml:space="preserve">                                                                                                                           </w:t>
      </w:r>
      <w: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                                                                                                                            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                                                                                                                                                     Быстро начатое лечение способствует облегчению степени тяжести болезни.</w:t>
      </w:r>
    </w:p>
    <w:p w:rsidR="006E637F" w:rsidRDefault="006E637F" w:rsidP="006E637F">
      <w:pPr>
        <w:pStyle w:val="a3"/>
      </w:pPr>
      <w:r>
        <w:rPr>
          <w:rStyle w:val="a4"/>
        </w:rPr>
        <w:t>ЧТО ДЕЛАТЬ В СЛУЧАЕ ЗАБОЛЕВАНИЯ ГРИППОМ?</w:t>
      </w:r>
    </w:p>
    <w:p w:rsidR="006E637F" w:rsidRDefault="006E637F" w:rsidP="006E637F">
      <w:pPr>
        <w:pStyle w:val="a3"/>
      </w:pPr>
      <w:r>
        <w:t xml:space="preserve">Оставайтесь дома и срочно обращайтесь к врачу.                                                                                               Следуйте предписаниям врача, соблюдайте постельный режим и пейте как можно больше жидкости.         Избегайте многолюдных мест.                                                                                                                                </w:t>
      </w:r>
      <w:r>
        <w:lastRenderedPageBreak/>
        <w:t>Надевайте гигиеническую маску для снижения риска распространения инфекции.                                                                                                                                                           Прикрывайте рот и нос платком, когда чихаете или кашляете. Как можно чаще мойте руки с мылом.</w:t>
      </w:r>
    </w:p>
    <w:p w:rsidR="006E637F" w:rsidRDefault="006E637F" w:rsidP="006E637F">
      <w:pPr>
        <w:pStyle w:val="a3"/>
      </w:pPr>
      <w:r>
        <w:rPr>
          <w:rStyle w:val="a4"/>
        </w:rPr>
        <w:t>ЧТО ДЕЛАТЬ ЕСЛИ В СЕМЬЕ КТО-ТО ЗАБОЛЕЛ ГРИППОМ?</w:t>
      </w:r>
    </w:p>
    <w:p w:rsidR="006E637F" w:rsidRDefault="006E637F" w:rsidP="006E637F">
      <w:pPr>
        <w:pStyle w:val="a3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                        Сохраняйте чистоту, как можно чаще мойте и дезинфицируйте поверхности бытовыми моющими средствами.                                                                                                                                                                        Часто мойте руки с мылом.                                                                                                                                     Ухаживая за больным, прикрывайте рот и нос маской или другими защитными средствами (платком, шарфом и др.).                                                                                                                                                             Ухаживать за больным должен только один член семьи.</w:t>
      </w:r>
    </w:p>
    <w:p w:rsidR="006E637F" w:rsidRDefault="006E637F" w:rsidP="006E637F">
      <w:pPr>
        <w:pStyle w:val="a3"/>
      </w:pPr>
    </w:p>
    <w:p w:rsidR="006E637F" w:rsidRPr="00C536C2" w:rsidRDefault="00C536C2" w:rsidP="00C536C2">
      <w:pPr>
        <w:jc w:val="center"/>
        <w:rPr>
          <w:b/>
        </w:rPr>
      </w:pPr>
      <w:r w:rsidRPr="00C536C2">
        <w:rPr>
          <w:b/>
        </w:rPr>
        <w:t>Управление Роспотребнадзора по Ростовской области</w:t>
      </w:r>
    </w:p>
    <w:sectPr w:rsidR="006E637F" w:rsidRPr="00C536C2" w:rsidSect="006E637F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8BE"/>
    <w:multiLevelType w:val="multilevel"/>
    <w:tmpl w:val="429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637F"/>
    <w:rsid w:val="00365070"/>
    <w:rsid w:val="006E637F"/>
    <w:rsid w:val="00C5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37F"/>
    <w:rPr>
      <w:sz w:val="24"/>
      <w:szCs w:val="24"/>
    </w:rPr>
  </w:style>
  <w:style w:type="paragraph" w:styleId="1">
    <w:name w:val="heading 1"/>
    <w:basedOn w:val="a"/>
    <w:qFormat/>
    <w:rsid w:val="006E6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E63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6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РО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Your User Name</cp:lastModifiedBy>
  <cp:revision>2</cp:revision>
  <dcterms:created xsi:type="dcterms:W3CDTF">2016-01-22T12:46:00Z</dcterms:created>
  <dcterms:modified xsi:type="dcterms:W3CDTF">2016-01-22T12:46:00Z</dcterms:modified>
</cp:coreProperties>
</file>